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19F9" w14:textId="77777777" w:rsidR="004845FD" w:rsidRDefault="004845FD" w:rsidP="00FD77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</w:pPr>
    </w:p>
    <w:p w14:paraId="2ABB28D6" w14:textId="77777777" w:rsidR="004845FD" w:rsidRDefault="004845FD" w:rsidP="00FD77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</w:pPr>
    </w:p>
    <w:p w14:paraId="354FBE22" w14:textId="660B0DCB" w:rsidR="004845FD" w:rsidRDefault="004845FD" w:rsidP="004845F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</w:pPr>
      <w:r>
        <w:rPr>
          <w:noProof/>
        </w:rPr>
        <w:drawing>
          <wp:inline distT="0" distB="0" distL="0" distR="0" wp14:anchorId="32CA98C4" wp14:editId="0A3F9E84">
            <wp:extent cx="3105150" cy="182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5C7C" w14:textId="77777777" w:rsidR="004845FD" w:rsidRDefault="004845FD" w:rsidP="00FD77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</w:pPr>
    </w:p>
    <w:p w14:paraId="00121FF0" w14:textId="77777777" w:rsidR="004845FD" w:rsidRDefault="004845FD" w:rsidP="00FD77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</w:pPr>
    </w:p>
    <w:p w14:paraId="4F7909A3" w14:textId="6ED72EAC" w:rsidR="00FD77C9" w:rsidRPr="00192789" w:rsidRDefault="0037642E" w:rsidP="00FD77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192789">
        <w:rPr>
          <w:rFonts w:ascii="Segoe UI" w:eastAsia="Times New Roman" w:hAnsi="Segoe UI" w:cs="Segoe UI"/>
          <w:sz w:val="23"/>
          <w:szCs w:val="23"/>
          <w:lang w:eastAsia="fr-FR"/>
        </w:rPr>
        <w:t>Madame, Monsieur,</w:t>
      </w:r>
    </w:p>
    <w:p w14:paraId="7173A23B" w14:textId="77777777" w:rsidR="00FD77C9" w:rsidRDefault="00FD77C9" w:rsidP="00FD77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14:paraId="2DE1EA9E" w14:textId="53F3018F" w:rsidR="00D22371" w:rsidRDefault="0002493E" w:rsidP="007356B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V</w:t>
      </w:r>
      <w:r w:rsidR="00FD77C9"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ous</w:t>
      </w:r>
      <w:r w:rsidR="00F37A70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êtes acteurs (rices) ou futurs (es) acteurs (rices) de </w:t>
      </w:r>
      <w:r w:rsidR="00FD77C9"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l'énergie animale</w:t>
      </w:r>
      <w:r w:rsidR="00F37A70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  <w:r w:rsidR="005C21B0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quelque</w:t>
      </w:r>
      <w:r w:rsidR="00F37A70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soit sa </w:t>
      </w:r>
      <w:r w:rsidR="00FD77C9"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forme : le débardage, le mara</w:t>
      </w:r>
      <w:r w:rsidR="00C828F2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î</w:t>
      </w:r>
      <w:r w:rsidR="00FD77C9"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chage, le transport de personne</w:t>
      </w:r>
      <w:r w:rsidR="00D22371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(s)</w:t>
      </w:r>
      <w:r w:rsidR="00FD77C9"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, le ramassage de déchets verts</w:t>
      </w:r>
      <w:r w:rsidR="00D22371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et tri sélectif, le nettoyage des plages</w:t>
      </w:r>
      <w:r w:rsidR="00FD77C9"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... </w:t>
      </w:r>
      <w:r w:rsidR="00D22371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avec des chevaux, des ânes ou des bovins</w:t>
      </w:r>
      <w:r w:rsidR="00F37A70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… ou tout simplement fabricant, fournisseur de matériels spécifiques.</w:t>
      </w:r>
    </w:p>
    <w:p w14:paraId="4634A31D" w14:textId="20427BA2" w:rsidR="00D22371" w:rsidRPr="00192789" w:rsidRDefault="007D354E" w:rsidP="007356B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192789">
        <w:rPr>
          <w:rFonts w:ascii="Segoe UI" w:eastAsia="Times New Roman" w:hAnsi="Segoe UI" w:cs="Segoe UI"/>
          <w:sz w:val="23"/>
          <w:szCs w:val="23"/>
          <w:lang w:eastAsia="fr-FR"/>
        </w:rPr>
        <w:t>Ce sont des activités en d</w:t>
      </w:r>
      <w:r w:rsidR="00E00D70" w:rsidRPr="00192789">
        <w:rPr>
          <w:rFonts w:ascii="Segoe UI" w:eastAsia="Times New Roman" w:hAnsi="Segoe UI" w:cs="Segoe UI"/>
          <w:sz w:val="23"/>
          <w:szCs w:val="23"/>
          <w:lang w:eastAsia="fr-FR"/>
        </w:rPr>
        <w:t xml:space="preserve">éveloppement </w:t>
      </w:r>
      <w:r w:rsidR="00270BD4">
        <w:rPr>
          <w:rFonts w:ascii="Segoe UI" w:eastAsia="Times New Roman" w:hAnsi="Segoe UI" w:cs="Segoe UI"/>
          <w:sz w:val="23"/>
          <w:szCs w:val="23"/>
          <w:lang w:eastAsia="fr-FR"/>
        </w:rPr>
        <w:t>dans le contexte d’une nécessaire transition écologique.</w:t>
      </w:r>
    </w:p>
    <w:p w14:paraId="7AC79E8A" w14:textId="77777777" w:rsidR="007D354E" w:rsidRPr="00FD77C9" w:rsidRDefault="007D354E" w:rsidP="007356B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14:paraId="7DD049A6" w14:textId="67614617" w:rsidR="00FD77C9" w:rsidRPr="00FD77C9" w:rsidRDefault="00FD77C9" w:rsidP="007356B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France Energie Animale a été créé</w:t>
      </w:r>
      <w:r w:rsidR="00B026DA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e</w:t>
      </w:r>
      <w:r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  <w:r w:rsidR="00D22371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en concertation avec</w:t>
      </w:r>
      <w:r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la SFET</w:t>
      </w:r>
      <w:r w:rsidR="00D22371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(Société Française des Equidés de Travail)</w:t>
      </w:r>
      <w:r w:rsidR="00F37A70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, afin de nous fédérer et ainsi</w:t>
      </w:r>
      <w:r w:rsidR="005E2E3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, </w:t>
      </w:r>
      <w:r w:rsidR="00F37A70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faire entendre notre force et</w:t>
      </w:r>
      <w:r w:rsidR="00954AE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  <w:r w:rsidR="00F37A70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poids économique en complémentarité de l’élevage.</w:t>
      </w:r>
    </w:p>
    <w:p w14:paraId="2AD22C71" w14:textId="4BD4318F" w:rsidR="00FD77C9" w:rsidRPr="00FD77C9" w:rsidRDefault="00FD77C9" w:rsidP="007356B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Il est maintenant temps d'obtenir une reconnaissance nationale, voire européenne.</w:t>
      </w:r>
    </w:p>
    <w:p w14:paraId="5247EC3B" w14:textId="482B24C4" w:rsidR="00FD480F" w:rsidRDefault="00FD77C9" w:rsidP="007356B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A nous de savoir </w:t>
      </w:r>
      <w:r w:rsidR="00E00D70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nous</w:t>
      </w:r>
      <w:r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structurer</w:t>
      </w:r>
      <w:r w:rsidR="00D22371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en rassemblant tous les acteurs de la filière</w:t>
      </w:r>
      <w:r w:rsid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 pour : </w:t>
      </w:r>
    </w:p>
    <w:p w14:paraId="75B8BCA5" w14:textId="1EE95329" w:rsidR="00FD480F" w:rsidRPr="00FD480F" w:rsidRDefault="00FD480F" w:rsidP="00FD480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>Développer</w:t>
      </w:r>
      <w:r w:rsidR="00FD77C9"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 xml:space="preserve"> une offre </w:t>
      </w:r>
      <w:r w:rsidR="00D22371"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 xml:space="preserve">de qualité </w:t>
      </w:r>
      <w:r w:rsidR="00FD77C9"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>de services et de produits</w:t>
      </w: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 : </w:t>
      </w:r>
      <w:r w:rsidR="00FD77C9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création de labels certifiés propre</w:t>
      </w:r>
      <w:r w:rsidR="00D22371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s</w:t>
      </w:r>
      <w:r w:rsidR="00FD77C9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à la filière</w:t>
      </w:r>
      <w:r w:rsidR="00F37A70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,</w:t>
      </w:r>
      <w:r w:rsidR="005E2E3F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  <w:r w:rsidR="00270BD4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accompagner les installations par </w:t>
      </w:r>
      <w:r w:rsidR="00F37A70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le</w:t>
      </w:r>
      <w:r w:rsidR="00270BD4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tutorat</w:t>
      </w:r>
      <w:r w:rsidR="00FD77C9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,</w:t>
      </w:r>
      <w:r w:rsidR="004351A9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</w:p>
    <w:p w14:paraId="5CCB1E1D" w14:textId="36733806" w:rsidR="00FD480F" w:rsidRDefault="00FD480F" w:rsidP="00FD480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>Rendre</w:t>
      </w:r>
      <w:r w:rsidR="004351A9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  <w:r w:rsidR="004351A9"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>visible nos spécificités</w:t>
      </w:r>
      <w:r w:rsidR="005E2E3F"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 xml:space="preserve"> auprès </w:t>
      </w:r>
      <w:r w:rsidR="003F5F85"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>des collectivités</w:t>
      </w:r>
      <w:r w:rsidR="003F5F85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,</w:t>
      </w:r>
      <w:r w:rsidR="00242422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</w:p>
    <w:p w14:paraId="2C5CFB68" w14:textId="3AE6FE02" w:rsidR="00FD480F" w:rsidRDefault="00FD480F" w:rsidP="00FD480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>Améliorer</w:t>
      </w:r>
      <w:r w:rsidR="00FD77C9"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 xml:space="preserve"> l'offre de formation</w:t>
      </w: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 : </w:t>
      </w:r>
      <w:r w:rsidR="00D22371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s’adapter aux besoins spécifiques</w:t>
      </w:r>
      <w:r w:rsidR="007356BE"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,</w:t>
      </w:r>
    </w:p>
    <w:p w14:paraId="6BE42FB3" w14:textId="3969F968" w:rsidR="00FD480F" w:rsidRDefault="007356BE" w:rsidP="00FD480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  <w:r w:rsidR="00FD480F" w:rsidRPr="00FD480F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Redynamiser</w:t>
      </w:r>
      <w:r w:rsidRPr="00FD480F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en cohérence</w:t>
      </w:r>
      <w:r w:rsidR="00FD77C9" w:rsidRPr="00FD480F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 xml:space="preserve"> </w:t>
      </w:r>
      <w:r w:rsidRPr="00FD480F">
        <w:rPr>
          <w:rFonts w:ascii="Segoe UI" w:eastAsia="Times New Roman" w:hAnsi="Segoe UI" w:cs="Segoe UI"/>
          <w:b/>
          <w:bCs/>
          <w:sz w:val="23"/>
          <w:szCs w:val="23"/>
          <w:lang w:eastAsia="fr-FR"/>
        </w:rPr>
        <w:t>l’élevage d’animaux de travail</w:t>
      </w:r>
      <w:r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, </w:t>
      </w:r>
    </w:p>
    <w:p w14:paraId="5BFFAC29" w14:textId="5319E812" w:rsidR="00FD77C9" w:rsidRPr="00FD480F" w:rsidRDefault="00FD77C9" w:rsidP="00FD480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  <w:r w:rsidR="00FD480F"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>Mettre</w:t>
      </w:r>
      <w:r w:rsidRPr="00FD480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fr-FR"/>
        </w:rPr>
        <w:t xml:space="preserve"> en réseau un répertoire de professionnels reconnus</w:t>
      </w:r>
      <w:r w:rsidRPr="00FD480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.</w:t>
      </w:r>
    </w:p>
    <w:p w14:paraId="2B8AD138" w14:textId="61F12AF3" w:rsidR="00FD77C9" w:rsidRDefault="00FD77C9" w:rsidP="007356B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14:paraId="7C098FDB" w14:textId="0AA34D8E" w:rsidR="00F37A70" w:rsidRPr="00FD77C9" w:rsidRDefault="00F37A70" w:rsidP="007356B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Notre fonctionnement se veut participatif ; vos idées et vos propositions ont leur importance</w:t>
      </w:r>
      <w:r w:rsidR="005E2E3F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.</w:t>
      </w:r>
    </w:p>
    <w:p w14:paraId="07CF2D3B" w14:textId="7815BCAD" w:rsidR="00D22371" w:rsidRDefault="00FD77C9" w:rsidP="007356BE">
      <w:pPr>
        <w:shd w:val="clear" w:color="auto" w:fill="FFFFFF"/>
        <w:spacing w:after="10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Nous avons besoin de vous pour </w:t>
      </w:r>
      <w:r w:rsidR="00D22371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développer </w:t>
      </w:r>
      <w:r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notre avenir commun. Cette association est la </w:t>
      </w:r>
      <w:r w:rsidR="00D22371"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vôtre</w:t>
      </w:r>
      <w:r w:rsidRPr="00FD77C9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.</w:t>
      </w:r>
    </w:p>
    <w:p w14:paraId="078908F2" w14:textId="7D1D6474" w:rsidR="00FD77C9" w:rsidRDefault="00180AF3" w:rsidP="007356BE">
      <w:pPr>
        <w:shd w:val="clear" w:color="auto" w:fill="FFFFFF"/>
        <w:spacing w:after="10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Rejoignez-nous</w:t>
      </w:r>
    </w:p>
    <w:p w14:paraId="00B7B38F" w14:textId="2270298D" w:rsidR="0037642E" w:rsidRDefault="0037642E" w:rsidP="007356BE">
      <w:pPr>
        <w:shd w:val="clear" w:color="auto" w:fill="FFFFFF"/>
        <w:spacing w:after="10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14:paraId="43F6D8D4" w14:textId="5BB4772C" w:rsidR="0037642E" w:rsidRPr="00192789" w:rsidRDefault="0037642E" w:rsidP="007356BE">
      <w:pPr>
        <w:shd w:val="clear" w:color="auto" w:fill="FFFFFF"/>
        <w:spacing w:after="100" w:line="240" w:lineRule="auto"/>
        <w:jc w:val="both"/>
        <w:textAlignment w:val="baseline"/>
        <w:rPr>
          <w:rFonts w:ascii="Segoe UI" w:eastAsia="Times New Roman" w:hAnsi="Segoe UI" w:cs="Segoe UI"/>
          <w:sz w:val="23"/>
          <w:szCs w:val="23"/>
          <w:lang w:eastAsia="fr-FR"/>
        </w:rPr>
      </w:pPr>
      <w:r w:rsidRPr="00192789">
        <w:rPr>
          <w:rFonts w:ascii="Segoe UI" w:eastAsia="Times New Roman" w:hAnsi="Segoe UI" w:cs="Segoe UI"/>
          <w:sz w:val="23"/>
          <w:szCs w:val="23"/>
          <w:lang w:eastAsia="fr-FR"/>
        </w:rPr>
        <w:t>Toute l’équipe France Energie Animale</w:t>
      </w:r>
    </w:p>
    <w:p w14:paraId="2F28D6D9" w14:textId="77777777" w:rsidR="00640F5C" w:rsidRDefault="00640F5C"/>
    <w:sectPr w:rsidR="0064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2F1"/>
    <w:multiLevelType w:val="multilevel"/>
    <w:tmpl w:val="298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8529A"/>
    <w:multiLevelType w:val="hybridMultilevel"/>
    <w:tmpl w:val="840A0F90"/>
    <w:lvl w:ilvl="0" w:tplc="49B4E93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C9"/>
    <w:rsid w:val="0002493E"/>
    <w:rsid w:val="00180AF3"/>
    <w:rsid w:val="00192789"/>
    <w:rsid w:val="00242422"/>
    <w:rsid w:val="00270BD4"/>
    <w:rsid w:val="0037642E"/>
    <w:rsid w:val="003C3749"/>
    <w:rsid w:val="003F5F85"/>
    <w:rsid w:val="004351A9"/>
    <w:rsid w:val="004845FD"/>
    <w:rsid w:val="005C21B0"/>
    <w:rsid w:val="005E2E3F"/>
    <w:rsid w:val="00640F5C"/>
    <w:rsid w:val="00682896"/>
    <w:rsid w:val="007047EA"/>
    <w:rsid w:val="007356BE"/>
    <w:rsid w:val="00784831"/>
    <w:rsid w:val="007D354E"/>
    <w:rsid w:val="008A0420"/>
    <w:rsid w:val="008B1FAF"/>
    <w:rsid w:val="008F2916"/>
    <w:rsid w:val="00954AE9"/>
    <w:rsid w:val="00B026DA"/>
    <w:rsid w:val="00C828F2"/>
    <w:rsid w:val="00D22371"/>
    <w:rsid w:val="00E00D70"/>
    <w:rsid w:val="00F37A70"/>
    <w:rsid w:val="00FD480F"/>
    <w:rsid w:val="00FD77C9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9EDB"/>
  <w15:chartTrackingRefBased/>
  <w15:docId w15:val="{B1D7BEB3-3B1F-4DDA-9BCB-D7221F3A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7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maner</dc:creator>
  <cp:keywords/>
  <dc:description/>
  <cp:lastModifiedBy>ar maner</cp:lastModifiedBy>
  <cp:revision>22</cp:revision>
  <dcterms:created xsi:type="dcterms:W3CDTF">2020-03-20T14:19:00Z</dcterms:created>
  <dcterms:modified xsi:type="dcterms:W3CDTF">2020-04-13T16:54:00Z</dcterms:modified>
</cp:coreProperties>
</file>